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7" w:rsidRDefault="00F11413" w:rsidP="00F11413">
      <w:pPr>
        <w:adjustRightInd w:val="0"/>
        <w:snapToGrid w:val="0"/>
        <w:spacing w:line="312" w:lineRule="auto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</w:t>
      </w:r>
      <w:r w:rsidR="002E6B69">
        <w:rPr>
          <w:rFonts w:ascii="黑体" w:eastAsia="黑体" w:hint="eastAsia"/>
          <w:b/>
          <w:sz w:val="28"/>
          <w:szCs w:val="28"/>
        </w:rPr>
        <w:t xml:space="preserve">   </w:t>
      </w:r>
      <w:r w:rsidR="002E6B69" w:rsidRPr="00577132">
        <w:rPr>
          <w:rFonts w:ascii="黑体" w:eastAsia="黑体" w:hint="eastAsia"/>
          <w:b/>
          <w:sz w:val="28"/>
          <w:szCs w:val="28"/>
        </w:rPr>
        <w:t>“</w:t>
      </w:r>
      <w:r w:rsidR="002E6B69" w:rsidRPr="00577132">
        <w:rPr>
          <w:rFonts w:ascii="黑体" w:eastAsia="黑体" w:hAnsi="Heiti SC Medium" w:hint="eastAsia"/>
          <w:b/>
          <w:sz w:val="28"/>
          <w:szCs w:val="28"/>
        </w:rPr>
        <w:t>基于大数据的个性化精准教学模式</w:t>
      </w:r>
      <w:r w:rsidR="002E6B69" w:rsidRPr="00577132">
        <w:rPr>
          <w:rFonts w:ascii="黑体" w:eastAsia="黑体" w:hint="eastAsia"/>
          <w:b/>
          <w:sz w:val="28"/>
          <w:szCs w:val="28"/>
        </w:rPr>
        <w:t>创</w:t>
      </w:r>
      <w:r w:rsidR="002E6B69" w:rsidRPr="00577132">
        <w:rPr>
          <w:rFonts w:ascii="黑体" w:eastAsia="黑体" w:hAnsi="Heiti SC Medium" w:hint="eastAsia"/>
          <w:b/>
          <w:sz w:val="28"/>
          <w:szCs w:val="28"/>
        </w:rPr>
        <w:t>新研究”</w:t>
      </w:r>
      <w:r w:rsidR="002E6B69" w:rsidRPr="00577132">
        <w:rPr>
          <w:rFonts w:ascii="黑体" w:eastAsia="黑体" w:hint="eastAsia"/>
          <w:b/>
          <w:sz w:val="28"/>
          <w:szCs w:val="28"/>
        </w:rPr>
        <w:t>专项课题</w:t>
      </w:r>
      <w:r w:rsidR="002E6B69">
        <w:rPr>
          <w:rFonts w:ascii="黑体" w:eastAsia="黑体" w:hint="eastAsia"/>
          <w:b/>
          <w:sz w:val="28"/>
          <w:szCs w:val="28"/>
        </w:rPr>
        <w:t xml:space="preserve"> </w:t>
      </w:r>
      <w:r w:rsidR="002E6B69" w:rsidRPr="00577132">
        <w:rPr>
          <w:rFonts w:ascii="黑体" w:eastAsia="黑体" w:hint="eastAsia"/>
          <w:b/>
          <w:sz w:val="28"/>
          <w:szCs w:val="28"/>
        </w:rPr>
        <w:t>(第</w:t>
      </w:r>
      <w:r w:rsidR="002E6B69">
        <w:rPr>
          <w:rFonts w:ascii="黑体" w:eastAsia="黑体" w:hint="eastAsia"/>
          <w:b/>
          <w:sz w:val="28"/>
          <w:szCs w:val="28"/>
        </w:rPr>
        <w:t>二</w:t>
      </w:r>
      <w:r w:rsidR="002E6B69" w:rsidRPr="00577132">
        <w:rPr>
          <w:rFonts w:ascii="黑体" w:eastAsia="黑体" w:hint="eastAsia"/>
          <w:b/>
          <w:sz w:val="28"/>
          <w:szCs w:val="28"/>
        </w:rPr>
        <w:t>期)立项结果</w:t>
      </w:r>
    </w:p>
    <w:tbl>
      <w:tblPr>
        <w:tblpPr w:leftFromText="180" w:rightFromText="180" w:vertAnchor="text" w:horzAnchor="margin" w:tblpY="234"/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6520"/>
        <w:gridCol w:w="1080"/>
        <w:gridCol w:w="1900"/>
        <w:gridCol w:w="3340"/>
      </w:tblGrid>
      <w:tr w:rsidR="002E6B69" w:rsidRPr="000B3AE7" w:rsidTr="002E6B69">
        <w:trPr>
          <w:trHeight w:val="4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0B3AE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课题编号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0B3AE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0B3AE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0B3AE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省市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0B3AE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 位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JYB1808018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精准教学对学生学习行为数据的测量与记录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肖俊超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吴川市第三中学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JYB1808019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大数据精准教学环境下学生自主学习行为的培养探究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何朝伦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8373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重庆市涪陵实验中学校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大数据促进学科精准教学和管理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李小春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化州市第一中学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基于大数据的学习行为与学习成效分析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龙明芳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贵定县贵定中学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基于大数据的学习行为与学习成效分析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仇立国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大同云冈区口泉中学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知心慧学提分宝在精准教学中的提分价值与运用研究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陈延付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浙江景宁中学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大数据在数学教学中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精准提升学生成绩的的实践研究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庆阳市第一中学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利用大数据开展差异化教学的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实践研究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义县职业教育中心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基于大数据的学习行为与学习成效的分析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孙广仁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赤峰二中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传统教学与精准教学的对比研究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通辽市库伦旗第二中学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精准教学中课堂教学与学生自主学习的关联策略与方法研究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湖南省津市市第一中学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JYB1808029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“六步精准教学模型”的理论思考与实践操作研究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巴彦淖尔市临河区第三中学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利用大数据开展差异化教学的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实践研究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张昌能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泸溪县第一中学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基于大数据的精准练习研究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李志东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平庄煤业高级中学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技术支持下的精准教学与学科核心素养融合的实践研究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蒋玉中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东海县白塔高级中学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技术支持下的精准教学与优生培养模式构建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王永安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安徽省潜山野寨中学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技术支持下的精准教学与优生培养模式构建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臧春秋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安徽省蒙城县第六中学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大数据促进学科精准教学和管理的</w:t>
            </w: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实践研究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唐小四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安徽省庐江第二中学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JYB1808036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翻转课堂中的精准教学模式研究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何永鹏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甘肃省庆阳第二中学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基于精准教学的教学目标设置与策略设计研究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夏家海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漯河市高级中学</w:t>
            </w:r>
          </w:p>
        </w:tc>
      </w:tr>
      <w:tr w:rsidR="002E6B69" w:rsidRPr="000B3AE7" w:rsidTr="002E6B69">
        <w:trPr>
          <w:trHeight w:val="402"/>
        </w:trPr>
        <w:tc>
          <w:tcPr>
            <w:tcW w:w="154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JYB1808038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大数据促进学科精准教学和管理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林国强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6B69" w:rsidRPr="000B3AE7" w:rsidRDefault="002E6B69" w:rsidP="002E6B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3AE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2E6B69" w:rsidRPr="002F7C00" w:rsidRDefault="002E6B69" w:rsidP="002E6B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F7C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漳州市龙海第一中学</w:t>
            </w:r>
          </w:p>
        </w:tc>
      </w:tr>
    </w:tbl>
    <w:p w:rsidR="002E6B69" w:rsidRDefault="002E6B69" w:rsidP="00F11413">
      <w:pPr>
        <w:adjustRightInd w:val="0"/>
        <w:snapToGrid w:val="0"/>
        <w:spacing w:line="312" w:lineRule="auto"/>
        <w:rPr>
          <w:rFonts w:ascii="黑体" w:eastAsia="黑体"/>
          <w:b/>
          <w:sz w:val="28"/>
          <w:szCs w:val="28"/>
        </w:rPr>
      </w:pPr>
    </w:p>
    <w:p w:rsidR="006C0DD9" w:rsidRDefault="006C0DD9" w:rsidP="00F11413">
      <w:pPr>
        <w:adjustRightInd w:val="0"/>
        <w:snapToGrid w:val="0"/>
        <w:spacing w:line="312" w:lineRule="auto"/>
        <w:rPr>
          <w:rFonts w:ascii="黑体" w:eastAsia="黑体"/>
          <w:b/>
          <w:sz w:val="28"/>
          <w:szCs w:val="28"/>
        </w:rPr>
      </w:pPr>
    </w:p>
    <w:p w:rsidR="00F11413" w:rsidRPr="00F11413" w:rsidRDefault="00F11413" w:rsidP="00F11413">
      <w:pPr>
        <w:adjustRightInd w:val="0"/>
        <w:snapToGrid w:val="0"/>
        <w:spacing w:line="312" w:lineRule="auto"/>
        <w:rPr>
          <w:rFonts w:ascii="黑体" w:eastAsia="黑体"/>
          <w:b/>
          <w:sz w:val="28"/>
          <w:szCs w:val="28"/>
        </w:rPr>
      </w:pPr>
    </w:p>
    <w:sectPr w:rsidR="00F11413" w:rsidRPr="00F11413" w:rsidSect="002E6B69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C8" w:rsidRDefault="00B758C8" w:rsidP="006C0DD9">
      <w:r>
        <w:separator/>
      </w:r>
    </w:p>
  </w:endnote>
  <w:endnote w:type="continuationSeparator" w:id="1">
    <w:p w:rsidR="00B758C8" w:rsidRDefault="00B758C8" w:rsidP="006C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C8" w:rsidRDefault="00B758C8" w:rsidP="006C0DD9">
      <w:r>
        <w:separator/>
      </w:r>
    </w:p>
  </w:footnote>
  <w:footnote w:type="continuationSeparator" w:id="1">
    <w:p w:rsidR="00B758C8" w:rsidRDefault="00B758C8" w:rsidP="006C0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FF4"/>
    <w:rsid w:val="000E1A82"/>
    <w:rsid w:val="000E313C"/>
    <w:rsid w:val="00171C7D"/>
    <w:rsid w:val="001A3E94"/>
    <w:rsid w:val="00203FF3"/>
    <w:rsid w:val="002E6B69"/>
    <w:rsid w:val="002F7C00"/>
    <w:rsid w:val="0034083D"/>
    <w:rsid w:val="003B57F6"/>
    <w:rsid w:val="004247B3"/>
    <w:rsid w:val="00555D5D"/>
    <w:rsid w:val="00594E98"/>
    <w:rsid w:val="006B6C1E"/>
    <w:rsid w:val="006C0DD9"/>
    <w:rsid w:val="0083608E"/>
    <w:rsid w:val="0085650F"/>
    <w:rsid w:val="009578EE"/>
    <w:rsid w:val="00AF273B"/>
    <w:rsid w:val="00B01D7E"/>
    <w:rsid w:val="00B758C8"/>
    <w:rsid w:val="00BB1A95"/>
    <w:rsid w:val="00D83739"/>
    <w:rsid w:val="00ED4FF4"/>
    <w:rsid w:val="00F11413"/>
    <w:rsid w:val="00F9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57F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C0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0DD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0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0D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12CB-6E67-449E-9F57-1B7D69C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lzg</dc:creator>
  <cp:lastModifiedBy>lzg</cp:lastModifiedBy>
  <cp:revision>10</cp:revision>
  <cp:lastPrinted>2019-05-31T05:47:00Z</cp:lastPrinted>
  <dcterms:created xsi:type="dcterms:W3CDTF">2019-05-31T03:45:00Z</dcterms:created>
  <dcterms:modified xsi:type="dcterms:W3CDTF">2019-05-31T05:47:00Z</dcterms:modified>
</cp:coreProperties>
</file>